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B4" w:rsidRDefault="004A4FB4" w:rsidP="004A4FB4">
      <w:pPr>
        <w:jc w:val="right"/>
        <w:rPr>
          <w:color w:val="000000"/>
        </w:rPr>
      </w:pPr>
      <w:r>
        <w:rPr>
          <w:color w:val="000000"/>
        </w:rPr>
        <w:t xml:space="preserve">ГОСТ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50644-94</w:t>
      </w:r>
    </w:p>
    <w:p w:rsidR="004A4FB4" w:rsidRDefault="004A4FB4" w:rsidP="004A4FB4">
      <w:pPr>
        <w:jc w:val="right"/>
        <w:rPr>
          <w:color w:val="000000"/>
        </w:rPr>
      </w:pPr>
    </w:p>
    <w:p w:rsidR="004A4FB4" w:rsidRDefault="004A4FB4" w:rsidP="004A4FB4">
      <w:pPr>
        <w:jc w:val="right"/>
        <w:rPr>
          <w:color w:val="000000"/>
        </w:rPr>
      </w:pPr>
      <w:r>
        <w:rPr>
          <w:color w:val="000000"/>
        </w:rPr>
        <w:t xml:space="preserve">Группа Т50 </w:t>
      </w:r>
    </w:p>
    <w:p w:rsidR="004A4FB4" w:rsidRDefault="004A4FB4" w:rsidP="004A4FB4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4A4FB4" w:rsidRDefault="004A4FB4" w:rsidP="004A4FB4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4A4FB4" w:rsidRDefault="004A4FB4" w:rsidP="004A4FB4">
      <w:pPr>
        <w:pStyle w:val="Heading"/>
        <w:jc w:val="center"/>
        <w:rPr>
          <w:color w:val="000000"/>
        </w:rPr>
      </w:pPr>
      <w:r>
        <w:rPr>
          <w:color w:val="000000"/>
        </w:rPr>
        <w:t>ГОСУДАРСТВЕННЫЙ СТАНДАРТ РОССИЙСКОЙ ФЕДЕРАЦИИ</w:t>
      </w:r>
    </w:p>
    <w:p w:rsidR="004A4FB4" w:rsidRDefault="004A4FB4" w:rsidP="004A4FB4">
      <w:pPr>
        <w:pStyle w:val="Heading"/>
        <w:jc w:val="center"/>
        <w:rPr>
          <w:color w:val="000000"/>
        </w:rPr>
      </w:pPr>
    </w:p>
    <w:p w:rsidR="004A4FB4" w:rsidRDefault="004A4FB4" w:rsidP="004A4FB4">
      <w:pPr>
        <w:pStyle w:val="Heading"/>
        <w:jc w:val="center"/>
        <w:rPr>
          <w:color w:val="000000"/>
        </w:rPr>
      </w:pPr>
    </w:p>
    <w:p w:rsidR="004A4FB4" w:rsidRDefault="004A4FB4" w:rsidP="004A4FB4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ТУРИСТСКО-ЭКСКУРСИОННОЕ ОБСЛУЖИВАНИЕ </w:t>
      </w:r>
    </w:p>
    <w:p w:rsidR="004A4FB4" w:rsidRDefault="004A4FB4" w:rsidP="004A4FB4">
      <w:pPr>
        <w:pStyle w:val="Heading"/>
        <w:jc w:val="center"/>
        <w:rPr>
          <w:color w:val="000000"/>
        </w:rPr>
      </w:pPr>
    </w:p>
    <w:p w:rsidR="004A4FB4" w:rsidRDefault="004A4FB4" w:rsidP="004A4FB4">
      <w:pPr>
        <w:pStyle w:val="Heading"/>
        <w:jc w:val="center"/>
        <w:rPr>
          <w:color w:val="000000"/>
        </w:rPr>
      </w:pPr>
      <w:r>
        <w:rPr>
          <w:color w:val="000000"/>
        </w:rPr>
        <w:t>Требования по обеспечению безопасности туристов и экскурсантов</w:t>
      </w:r>
    </w:p>
    <w:p w:rsidR="004A4FB4" w:rsidRDefault="004A4FB4" w:rsidP="004A4FB4">
      <w:pPr>
        <w:pStyle w:val="Heading"/>
        <w:jc w:val="center"/>
        <w:rPr>
          <w:color w:val="000000"/>
        </w:rPr>
      </w:pPr>
    </w:p>
    <w:p w:rsidR="004A4FB4" w:rsidRPr="00395018" w:rsidRDefault="004A4FB4" w:rsidP="004A4FB4">
      <w:pPr>
        <w:pStyle w:val="Heading"/>
        <w:jc w:val="center"/>
        <w:rPr>
          <w:color w:val="000000"/>
          <w:lang w:val="en-US"/>
        </w:rPr>
      </w:pPr>
      <w:proofErr w:type="gramStart"/>
      <w:r w:rsidRPr="00395018">
        <w:rPr>
          <w:color w:val="000000"/>
          <w:lang w:val="en-US"/>
        </w:rPr>
        <w:t>Tourist-excursion service.</w:t>
      </w:r>
      <w:proofErr w:type="gramEnd"/>
    </w:p>
    <w:p w:rsidR="004A4FB4" w:rsidRPr="00395018" w:rsidRDefault="004A4FB4" w:rsidP="004A4FB4">
      <w:pPr>
        <w:pStyle w:val="Heading"/>
        <w:jc w:val="center"/>
        <w:rPr>
          <w:color w:val="000000"/>
          <w:lang w:val="en-US"/>
        </w:rPr>
      </w:pPr>
      <w:r w:rsidRPr="00395018">
        <w:rPr>
          <w:color w:val="000000"/>
          <w:lang w:val="en-US"/>
        </w:rPr>
        <w:t xml:space="preserve">Requirements provided for tourist’s and excursionist’s security </w:t>
      </w:r>
    </w:p>
    <w:p w:rsidR="004A4FB4" w:rsidRPr="00395018" w:rsidRDefault="004A4FB4" w:rsidP="004A4FB4">
      <w:pPr>
        <w:ind w:firstLine="225"/>
        <w:jc w:val="both"/>
        <w:rPr>
          <w:color w:val="000000"/>
          <w:lang w:val="en-US"/>
        </w:rPr>
      </w:pPr>
    </w:p>
    <w:p w:rsidR="004A4FB4" w:rsidRPr="00395018" w:rsidRDefault="004A4FB4" w:rsidP="004A4FB4">
      <w:pPr>
        <w:ind w:firstLine="225"/>
        <w:jc w:val="both"/>
        <w:rPr>
          <w:color w:val="000000"/>
          <w:lang w:val="en-US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ОКСТУ 01 0131 </w:t>
      </w:r>
    </w:p>
    <w:p w:rsidR="004A4FB4" w:rsidRDefault="004A4FB4" w:rsidP="004A4FB4">
      <w:pPr>
        <w:jc w:val="right"/>
        <w:rPr>
          <w:color w:val="000000"/>
        </w:rPr>
      </w:pPr>
      <w:r>
        <w:rPr>
          <w:color w:val="000000"/>
        </w:rPr>
        <w:t xml:space="preserve">Дата введения 1994-07-01 </w:t>
      </w:r>
    </w:p>
    <w:p w:rsidR="004A4FB4" w:rsidRDefault="004A4FB4" w:rsidP="004A4FB4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4A4FB4" w:rsidRDefault="004A4FB4" w:rsidP="004A4FB4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4A4FB4" w:rsidRDefault="004A4FB4" w:rsidP="004A4FB4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Предисловие 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 </w:t>
      </w:r>
      <w:proofErr w:type="gramStart"/>
      <w:r>
        <w:rPr>
          <w:color w:val="000000"/>
        </w:rPr>
        <w:t>РАЗРАБОТАН</w:t>
      </w:r>
      <w:proofErr w:type="gramEnd"/>
      <w:r>
        <w:rPr>
          <w:color w:val="000000"/>
        </w:rPr>
        <w:t xml:space="preserve"> Техническим комитетом по стандартизации ТК N 199 "Туристско-экскурсионное обслуживание"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proofErr w:type="gramStart"/>
      <w:r>
        <w:rPr>
          <w:color w:val="000000"/>
        </w:rPr>
        <w:t>ВНЕСЕН</w:t>
      </w:r>
      <w:proofErr w:type="gramEnd"/>
      <w:r>
        <w:rPr>
          <w:color w:val="000000"/>
        </w:rPr>
        <w:t xml:space="preserve"> Управлением стандартизации и сертификации в сфере услуг Госстандарта России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 </w:t>
      </w:r>
      <w:proofErr w:type="gramStart"/>
      <w:r>
        <w:rPr>
          <w:color w:val="000000"/>
        </w:rPr>
        <w:t>УТВЕРЖДЕН</w:t>
      </w:r>
      <w:proofErr w:type="gramEnd"/>
      <w:r>
        <w:rPr>
          <w:color w:val="000000"/>
        </w:rPr>
        <w:t xml:space="preserve"> И ВВЕДЕН В ДЕЙСТВИЕ Постановлением Госстандарта России от 21.02.94 N 32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3 ВВЕДЕН ВПЕРВЫЕ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1 ОБЛАСТЬ ПРИМЕНЕНИЯ 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Настоящий стандарт устанавливает требования к туристским и экскурсионным услугам, обеспечивающие безопасность жизни и здоровья туристов и экскурсантов (далее - туристов), методы их контроля и предназначен для целей обязательной сертификации туристских услуг.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Стандарт предназначен для предприятий и всех организационно-правовых форм и граждан-предпринимателей (далее - туристских предприятий), оказывающих туристские услуги населению.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Обязательные требования к услугам, обеспечивающие безопасность жизни и здоровья туристов, изложены в разделе 4.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На основе настоящего стандарта могут быть разработаны стандарты, устанавливающие требования к группам однородных туристских услуг.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2 НОРМАТИВНЫЕ ССЫЛКИ 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В настоящем стандарте используются ссылки на следующие документы: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ГОСТ 1.0-92 Государственная система стандартизации Российской Федерации. Основные положения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ГОСТ 28681.0-90 Стандартизация в сфере туристско-экскурсионного обслуживания. Основные положения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ГОСТ 12.1.004-91 ССБТ. Пожарная безопасность. Общие требования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ГОСТ 12.1.005-88 ССБТ. Общие санитарно-гигиенические требования к воздуху рабочей зоны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ГОСТ 12.1.036-81 ССБТ. Шум. Допустимые уровни в жилых помещениях и общественных зданиях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ГОСТ 25478-91 Техническое состояние автотранспортных средств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Руководство ИСО/МЭК 2 Общие термины и определения в области стандартизации и смежных видах деятельности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Руководство ИСО/МЭК 51 Общие требования к изложению вопросов безопасности при подготовке стандартов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proofErr w:type="spellStart"/>
      <w:r>
        <w:rPr>
          <w:color w:val="000000"/>
        </w:rPr>
        <w:t>СНиП</w:t>
      </w:r>
      <w:proofErr w:type="spellEnd"/>
      <w:r>
        <w:rPr>
          <w:color w:val="000000"/>
        </w:rPr>
        <w:t xml:space="preserve"> 2.08.02-89 Общественные здания и сооружения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42-123-5774-91 Санитарные нормы и правила для предприятий общественного питания, включая кондитерские предприятия, вырабатывающие мягкое мороженое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Требования по обеспечению безопасности движения на автобусных маршрутах. Постановление Совета Министров РСФСР N 31 от 17.11.74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Правила пожарной безопасности туристских баз и кемпингов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Медицинские показания и противопоказания для направления в туристские базы. Приказ Минздрава СССР от 5 ноября 1985 г. N 1418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3 ОПРЕДЕЛЕНИЯ 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Термины, используемые в настоящем стандарте, по ГОСТ 1.0 и ГОСТ 28681.0.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4 ОБЩИЕ ТРЕБОВАНИЯ 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4.1</w:t>
      </w:r>
      <w:proofErr w:type="gramStart"/>
      <w:r>
        <w:rPr>
          <w:color w:val="000000"/>
        </w:rPr>
        <w:t xml:space="preserve"> П</w:t>
      </w:r>
      <w:proofErr w:type="gramEnd"/>
      <w:r>
        <w:rPr>
          <w:color w:val="000000"/>
        </w:rPr>
        <w:t>ри оказании туристских услуг должен быть обеспечен приемлемый уровень риска для жизни и здоровья туристов как в обычных условиях, так и в чрезвычайных ситуациях (стихийных бедствиях и т.п.).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4.2 Риск для жизни и здоровья человека в туристско-экскурсионном обслуживании возникает в условиях: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- существования источников риска;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- проявления данного источника на опасном для человека уровне: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- подверженности человека воздействию источников опасности.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4.3 Вредные факторы (факторы риска) в туризме могут быть классифицированы следующим образом: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травмоопасность</w:t>
      </w:r>
      <w:proofErr w:type="spellEnd"/>
      <w:r>
        <w:rPr>
          <w:color w:val="000000"/>
        </w:rPr>
        <w:t>;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- воздействие окружающей среды;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пожароопасность</w:t>
      </w:r>
      <w:proofErr w:type="spellEnd"/>
      <w:r>
        <w:rPr>
          <w:color w:val="000000"/>
        </w:rPr>
        <w:t>;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- биологические воздействия;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- психофизиологические нагрузки;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- опасность излучений;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- химические воздействия;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- повышенная запыленность и загазованность;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- прочие факторы;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- специфические факторы риска.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4.3.1 </w:t>
      </w:r>
      <w:proofErr w:type="spellStart"/>
      <w:r>
        <w:rPr>
          <w:color w:val="000000"/>
        </w:rPr>
        <w:t>Травмоопасность</w:t>
      </w:r>
      <w:proofErr w:type="spellEnd"/>
      <w:r>
        <w:rPr>
          <w:color w:val="000000"/>
        </w:rPr>
        <w:t xml:space="preserve"> может возникнуть в результате перемещения механизмов и предметов, тел, сложного </w:t>
      </w:r>
      <w:r>
        <w:rPr>
          <w:color w:val="000000"/>
        </w:rPr>
        <w:lastRenderedPageBreak/>
        <w:t>рельефа местности, перемещения горных пород (камнепадов, селей, лавин), неблагоприятных эргономических характеристик используемого туристского снаряжения и инвентаря, влекущих травмы (неудобная обувь - потертости кожных покровов у туристов и т.п.), опасных атмосферных явлений (атмосферное электричество, молнии и т.п.).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Снижение </w:t>
      </w:r>
      <w:proofErr w:type="spellStart"/>
      <w:r>
        <w:rPr>
          <w:color w:val="000000"/>
        </w:rPr>
        <w:t>травмоопасности</w:t>
      </w:r>
      <w:proofErr w:type="spellEnd"/>
      <w:r>
        <w:rPr>
          <w:color w:val="000000"/>
        </w:rPr>
        <w:t xml:space="preserve"> обеспечивается: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- защитными устройствами и ограждениями при использовании подвижных механизмов, предметов, опасных участков территории (подъемников, канатных дорог, участков осыпей в горах, у водоемов, горнолыжных трасс и т.д.);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- использованием средств индивидуальной защиты (страховочных веревок, обвязок при пересечении сложных участков туристского маршрута, головных шлемов, ледорубов, крючьев и прочего страховочного снаряжения);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- соблюдением эргономических требований к туристскому снаряжению и инвентарю;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- соблюдением требований </w:t>
      </w:r>
      <w:proofErr w:type="spellStart"/>
      <w:r>
        <w:rPr>
          <w:color w:val="000000"/>
        </w:rPr>
        <w:t>СНиП</w:t>
      </w:r>
      <w:proofErr w:type="spellEnd"/>
      <w:r>
        <w:rPr>
          <w:color w:val="000000"/>
        </w:rPr>
        <w:t xml:space="preserve"> 2.08.02 к жилым и общественным зданиям и требований соответствующих нормативных документов к техническому состоянию транспортных средств, используемых для перевозок туристов (экскурсионных автобусов, </w:t>
      </w:r>
      <w:proofErr w:type="spellStart"/>
      <w:r>
        <w:rPr>
          <w:color w:val="000000"/>
        </w:rPr>
        <w:t>плавсредств</w:t>
      </w:r>
      <w:proofErr w:type="spellEnd"/>
      <w:r>
        <w:rPr>
          <w:color w:val="000000"/>
        </w:rPr>
        <w:t xml:space="preserve"> и пр.);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- соблюдением правил эксплуатации используемого инвентаря и оборудования (лифтов, подъемников, тележек и прочего), обеспечивая его безопасную работу;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- упреждающим информированием туристов о факторах риска и мерах по предупреждению травм. Туристы должны быть информированы о том, как </w:t>
      </w:r>
      <w:proofErr w:type="gramStart"/>
      <w:r>
        <w:rPr>
          <w:color w:val="000000"/>
        </w:rPr>
        <w:t>избежать</w:t>
      </w:r>
      <w:proofErr w:type="gramEnd"/>
      <w:r>
        <w:rPr>
          <w:color w:val="000000"/>
        </w:rPr>
        <w:t xml:space="preserve"> возможные травмы и какие экстренные меры следует предпринять в случае получения травмы.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4.3.2 Воздействие окружающей среды обусловлено повышенными или пониженными температурами окружающей среды, влажностью и подвижностью воздуха в зоне обслуживания туристов, резкими перепадами барометрического давления.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Показатели микроклимата в помещениях обслуживания туристов (спальных, питания, клубных и других), а также в транспортных средствах должны соответствовать установленным санитарно-гигиеническим требованиям.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Предупреждение вредных воздействий данного фактора риска обеспечивается: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- выбором благоприятного времени года, суток для проведения туристского мероприятия;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- рациональным проектированием трассы туристского маршрута;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- учетом погодных особенностей района;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- сооружением на трассах туристских маршрутов укрытий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непогоды;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- оснащением помещений и транспортных средств устройствами кондиционирования, дезодорации воздуха, отопления, автоматического контроля и сигнализации;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- обеспечением соответствующей экипировки туристов, включая средства индивидуальной защиты;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- своевременным информированием туристов о реальных и прогнозируемых условиях на маршруте (в том числе, климатических условиях, перепадах высот на маршрутах).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4.3.3 </w:t>
      </w:r>
      <w:proofErr w:type="spellStart"/>
      <w:r>
        <w:rPr>
          <w:color w:val="000000"/>
        </w:rPr>
        <w:t>Пожаробезопасность</w:t>
      </w:r>
      <w:proofErr w:type="spellEnd"/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Номенклатура требований и показателей по обеспечению безопасности туристов от воздействия данного фактора риска и методы их проверки - в соответствии с ГОСТ 12.1.004.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Эксплуатацию объектов обслуживания необходимо осуществлять в строгом соответствии с требованиями утвержденных нормативных документов (Правил пожарной безопасности).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4.3.4 Биологические факторы (патогенные микроорганизмы и продукты их жизнедеятельности, микроорганизмы, а также ядовитые растения, пресмыкающиеся, насекомые и животные, являющиеся переносчиками инфекционных заболеваний, вызывающие ожоги, аллергические и другие токсические реакции).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Воздействие данных факторов риска на туристов предупреждается: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- соблюдением установленных санитарных норм и правил обслуживания;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- применением оборудования и препаратов для дезинфекции, дезинсекции, стерилизации, дератизации, автоматизации производственных процессов;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- использованием знаков безопасности и необходимой маркировки на предметах оснащения и сооружениях, используемых при обслуживании туристов (посуды, кухонного инвентаря, в т.ч. для приготовления пищи в походе, мест водозабора, колодцев и пр.);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- проведением предварительных и периодических медицинских осмотров обслуживающего персонала;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- упреждающим информированием туристов об опасных животных, рыбах, пресмыкающихся, растениях, </w:t>
      </w:r>
      <w:proofErr w:type="gramStart"/>
      <w:r>
        <w:rPr>
          <w:color w:val="000000"/>
        </w:rPr>
        <w:t>ареалы</w:t>
      </w:r>
      <w:proofErr w:type="gramEnd"/>
      <w:r>
        <w:rPr>
          <w:color w:val="000000"/>
        </w:rPr>
        <w:t xml:space="preserve"> распространения которых совпадают с туристским маршрутом, о том, как избежать нежелательных контактов и какие экстренные меры следует предпринять в случае получения травмы (контакта).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4.3.5 Психофизиологические факторы риска: физические и нервно-психические перегрузки.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Исключение или снижение воздействия психофизиологических факторов риска достигается: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- рациональным построением программы обслуживания туристов, графиков перемещения по маршруту, предусматривающих достаточные условия для нормальной жизнедеятельности человека (сна, приема пищи, удовлетворения санитарных и бытовых потребностей);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- учетом психофизиологических особенностей туристов при формировании туристской группы;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- соблюдением эргономических требований к используемому туристскому снаряжению и инвентарю, транспортным средствам, мебели.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4.3.6 Опасными излучениями являются: повышенный уровень ультрафиолетового излучения, радиологического излучения.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Предупреждение опасности ультрафиолетовой радиации на туристских маршрутах обеспечивается: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- информированием туристов о воздействии ультрафиолетового излучения на человека;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proofErr w:type="gramStart"/>
      <w:r>
        <w:rPr>
          <w:color w:val="000000"/>
        </w:rPr>
        <w:t>- использованием средств индивидуальной защиты (защитных масок, кремов, одежды, закрывающей тело, руки, ноги туристов, солнцезащитных очков).</w:t>
      </w:r>
      <w:proofErr w:type="gramEnd"/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Необходимо учитывать действие данного фактора риска при планировании графика движения по маршруту (по открытым, незатененным участкам маршрута в горных, водных, лыжных и других походах).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Туристские маршруты допускается прокладывать и эксплуатировать только в местностях с благоприятными характеристиками радиологического состояния.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4.3.7 Химические факторы риска: токсические, раздражающие, сенсибилизирующие.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Для предотвращения действия данных факторов риска в обслуживании туристов необходимо: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- осуществлять регулярный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содержанием вредных химических веществ в воздухе, воде, почве, продуктах питания и других биологических средах;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- осуществлять строительство и размещение объектов для обслуживания туристов в благоприятной, с точки действия химических факторов риска, среде;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- применять препараты для дезинфекции и дезинсекции в строгом соответствии с инструкцией по использованию, исключая возможность контактов туристов с этими средствами.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4.3.8 Повышенная запыленность и загазованность 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Требования к допустимому уровню вредных веществ в воздухе зон обслуживания туристов, помещений, транспортных средств должны быть не ниже санитарно-гигиенических норм, установленных ГОСТ 12.1.005, санитарными нормами и правилами. Безопасность обеспечивается соблюдением требований к оснащению помещений, транспортных средств вентиляцией с очисткой воздуха.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4.3.9</w:t>
      </w:r>
      <w:proofErr w:type="gramStart"/>
      <w:r>
        <w:rPr>
          <w:color w:val="000000"/>
        </w:rPr>
        <w:t xml:space="preserve"> П</w:t>
      </w:r>
      <w:proofErr w:type="gramEnd"/>
      <w:r>
        <w:rPr>
          <w:color w:val="000000"/>
        </w:rPr>
        <w:t>рочие факторы риска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К прочим факторам риска относятся опасности, связанные с отсутствием необходимой информации об услуге и ее номинальных (запроектированных) характеристиках.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Необходимо предусматривать: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proofErr w:type="gramStart"/>
      <w:r>
        <w:rPr>
          <w:color w:val="000000"/>
        </w:rPr>
        <w:t>- предоставление туристам достаточной информации о реализуемых туристских услугах - в  соответствии с требованиями, установленными действующей нормативной документацией (требованиями к содержанию Информационного листка к туристской путевке, Технологической карты путешествия, Технологической карты экскурсии - об основных характеристиках этих услуг, условиях обслуживания);</w:t>
      </w:r>
      <w:proofErr w:type="gramEnd"/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- проведение для туристов необходимых инструктажей по безопасности, учитывающих специфику вида туристского маршрута. 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4.3.10 Специфические факторы риска в туризме обусловлены: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- возможностью возникновения природных и техногенных катастроф в зоне размещения туристского предприятия или маршрута, а также других чрезвычайных ситуаций (в том числе связанных с состоянием общественного порядка в районе обслуживания туристов);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proofErr w:type="gramStart"/>
      <w:r>
        <w:rPr>
          <w:color w:val="000000"/>
        </w:rPr>
        <w:t>- техническим состоянием используемых объектов материально-технической базы (туристских гостиниц, баз, кемпингов, канатных дорог и бугельных подъемников, туристских трасс, в том числе горно-пешеходных, лыжных, горнолыжных, водных, верховых и вьючных животных, разнообразных транспортных средств, в том числе велосипедов, маломерных и гребных судов, архитектурных, природных достопримечательностей);</w:t>
      </w:r>
      <w:proofErr w:type="gramEnd"/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- сложным рельефом местности (речными порогами, горными склонами, моренными, скальными, ледовыми участками туристских трасс и т.п.);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- уровнем профессиональной подготовленности обслуживающего персонала (инструкторов, экскурсоводов и др.);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- подготовкой туристов к передвижению по маршруту определенного вида и категории сложности (инструктаж, экипировка и т.п.);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- информационным обеспечением (гидрометеорологические прогнозы, маркировка трасс туристских маршрутов).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4.4 Туристское предприятие должно иметь комплект действующих нормативных документов по обеспечению безопасности туристов и руководствоваться ими в своей деятельности.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4.4.1 Безопасность проживания в туристских гостиницах, базах, кемпингах обеспечивается соблюдением: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- требований строительных норм и правил при проектировании и строительстве объектов обслуживания туристов;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- требований безопасности технической эксплуатации зданий, сооружений и оборудования, установленных нормативными документами;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- техническим оснащением, соответствующим действующим нормативам;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- мерами, гарантирующими личную безопасность туристов и сохранность их имущества.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4.4.2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целях обеспечения безопасности жизни и здоровья туристов должны соблюдаться установленные в нормативных документах требования по хранению, транспортированию и приготовлению пищевых продуктов в соответствии с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42-123-5774.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4.4.3 Транспортные перевозки туристов во время экскурсий, походов и путешествий осуществляются в соответствии с требованиями действующих Правил обслуживания пассажиров на конкретных видах транспорта (автомобильного, железнодорожного, воздушного, водного и т.д.).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4.4.4 Туристское снаряжение и инвентарь, применяемые при обслуживании туристов, должны соответствовать требованиям, установленным действующей нормативной документацией на эти виды снаряжения.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4.5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каждом туристском предприятии должны быть разработаны и утверждены планы действий персонала в </w:t>
      </w:r>
      <w:r>
        <w:rPr>
          <w:color w:val="000000"/>
        </w:rPr>
        <w:lastRenderedPageBreak/>
        <w:t>чрезвычайных ситуациях (стихийных бедствиях, пожарах и других), включающие взаимодействие с местными органами управления, участвующими в спасательных работах.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Руководитель туристского предприятия несет ответственность за подготовленность персонала к действиям в чрезвычайных ситуациях.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4.6 Требования к безопасности обслуживания для конкретных видов туристских услуг устанавливаются нормативной документацией на соответствующие виды услуг: государственными стандартами, Правилами, Уставами, Кодексами и другими.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4.7 Туристские предприятия обязаны ознакомить туристов с элементами риска каждой конкретной туристской услуги и мерами по его предотвращению.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4.8 Информация, необходимая для туристов в целях охраны их жизни и здоровья, предоставляется заблаговременно, до начала отдыха и в процессе обслуживания.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Информация, характеризующая природные сложности туристкой трассы, необходимый уровень личной физической подготовки туриста, особенности индивидуальной экипировки, должна содержаться в рекламно-информационных материалах и в тексте информационного листка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туристкой</w:t>
      </w:r>
      <w:proofErr w:type="gramEnd"/>
      <w:r>
        <w:rPr>
          <w:color w:val="000000"/>
        </w:rPr>
        <w:t xml:space="preserve"> путевке.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Информация, обеспечивающая безопасность жизни и здоровья туристов в процессе обслуживания, предоставляется в порядке, установленном действующей нормативной документацией.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5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ТРЕБОВАНИЙ БЕЗОПАСНОСТИ 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5.1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требований безопасности туристов обеспечивают органы государственного управления, осуществляющие контроль за безопасностью в соответствии с их компетенцией.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5.2 Контроль осуществляется в начале сезона - при проверке готовности туристского предприятия и трассы к эксплуатации, а также в ходе текущих проверок.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Текущие проверки обеспечения безопасности туристов проводятся в соответствии с планами и графиками технических осмотров (испытаний) зданий, сооружений, транспортных средств, пляжей и мест для купаний, туристского снаряжения и инвентаря, выдаваемого туристам пунктами проката, проверок приготовления пищи, сроков и условий хранения и транспортирования продуктов питания, проверок готовности туристов к выходу в походы.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5.3 Контроль безопасности обслуживания туристов осуществляется на основе использования следующих методов: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- визуального (путем осмотра соответствующих объектов: территории, по которой проходит трасса туристского похода, туристского снаряжения и инвентаря и т.д.);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- с использованием средств измерения (измерения состояний окружающей среды, качества воды, воздуха и т.д., технического состояния трассы, подъемных механизмов, транспортных средств и т.д.);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- социологических исследований (путем опроса самих туристов и обслуживающего персонала);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  <w:r>
        <w:rPr>
          <w:color w:val="000000"/>
        </w:rPr>
        <w:t>- аналитического (анализа содержания документации: паспорта трассы, медицинского журнала осмотра туристов, выходящих на маршрут, других документов, обобщений результатов всех других обследований).</w:t>
      </w: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ind w:firstLine="225"/>
        <w:jc w:val="both"/>
        <w:rPr>
          <w:color w:val="000000"/>
        </w:rPr>
      </w:pPr>
    </w:p>
    <w:p w:rsidR="004A4FB4" w:rsidRDefault="004A4FB4" w:rsidP="004A4FB4">
      <w:pPr>
        <w:jc w:val="both"/>
        <w:rPr>
          <w:color w:val="000000"/>
        </w:rPr>
      </w:pPr>
      <w:r>
        <w:rPr>
          <w:color w:val="000000"/>
        </w:rPr>
        <w:t xml:space="preserve">Текст документа взят из официального издания: М.: Издательство стандартов, 1994 </w:t>
      </w:r>
    </w:p>
    <w:p w:rsidR="004A4FB4" w:rsidRDefault="004A4FB4" w:rsidP="004A4FB4">
      <w:pPr>
        <w:rPr>
          <w:color w:val="000000"/>
        </w:rPr>
      </w:pPr>
    </w:p>
    <w:p w:rsidR="004A4FB4" w:rsidRDefault="004A4FB4" w:rsidP="004A4FB4">
      <w:pPr>
        <w:rPr>
          <w:color w:val="000000"/>
        </w:rPr>
      </w:pPr>
    </w:p>
    <w:p w:rsidR="004A4FB4" w:rsidRDefault="004A4FB4" w:rsidP="004A4FB4">
      <w:pPr>
        <w:rPr>
          <w:color w:val="000000"/>
        </w:rPr>
      </w:pPr>
    </w:p>
    <w:p w:rsidR="004A4FB4" w:rsidRDefault="004A4FB4" w:rsidP="004A4FB4">
      <w:pPr>
        <w:pStyle w:val="Heading"/>
        <w:rPr>
          <w:color w:val="000000"/>
        </w:rPr>
      </w:pPr>
      <w:r>
        <w:rPr>
          <w:color w:val="000000"/>
        </w:rPr>
        <w:t xml:space="preserve">ГОСТ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50644-94 Туристско-экскурсионное обслуживание. Требования по обеспечению безопасности туристов и экскурсантов</w:t>
      </w:r>
    </w:p>
    <w:p w:rsidR="004A4FB4" w:rsidRDefault="004A4FB4" w:rsidP="004A4FB4">
      <w:pPr>
        <w:pStyle w:val="Heading"/>
        <w:rPr>
          <w:color w:val="000000"/>
        </w:rPr>
      </w:pPr>
    </w:p>
    <w:p w:rsidR="004A4FB4" w:rsidRDefault="004A4FB4" w:rsidP="004A4FB4">
      <w:pPr>
        <w:rPr>
          <w:color w:val="000000"/>
        </w:rPr>
      </w:pPr>
      <w:r>
        <w:rPr>
          <w:b/>
          <w:bCs/>
          <w:color w:val="000000"/>
        </w:rPr>
        <w:t>Вид документа:</w:t>
      </w:r>
      <w:r>
        <w:rPr>
          <w:color w:val="000000"/>
        </w:rPr>
        <w:t xml:space="preserve"> </w:t>
      </w:r>
    </w:p>
    <w:p w:rsidR="004A4FB4" w:rsidRDefault="004A4FB4" w:rsidP="004A4FB4">
      <w:pPr>
        <w:rPr>
          <w:color w:val="000000"/>
        </w:rPr>
      </w:pPr>
      <w:r>
        <w:rPr>
          <w:color w:val="000000"/>
        </w:rPr>
        <w:t>Постановление Госстандарта России от 21.02.1994 N 32</w:t>
      </w:r>
    </w:p>
    <w:p w:rsidR="004A4FB4" w:rsidRDefault="004A4FB4" w:rsidP="004A4FB4">
      <w:pPr>
        <w:rPr>
          <w:color w:val="000000"/>
        </w:rPr>
      </w:pPr>
      <w:r>
        <w:rPr>
          <w:color w:val="000000"/>
        </w:rPr>
        <w:lastRenderedPageBreak/>
        <w:t xml:space="preserve">ГОСТ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от 21.02.1994 N 50644-94</w:t>
      </w:r>
    </w:p>
    <w:p w:rsidR="004A4FB4" w:rsidRDefault="004A4FB4" w:rsidP="004A4FB4">
      <w:pPr>
        <w:rPr>
          <w:color w:val="000000"/>
        </w:rPr>
      </w:pPr>
    </w:p>
    <w:p w:rsidR="004A4FB4" w:rsidRDefault="004A4FB4" w:rsidP="004A4FB4">
      <w:pPr>
        <w:rPr>
          <w:color w:val="000000"/>
        </w:rPr>
      </w:pPr>
      <w:r>
        <w:rPr>
          <w:b/>
          <w:bCs/>
          <w:color w:val="000000"/>
        </w:rPr>
        <w:t>Принявший орган:</w:t>
      </w:r>
      <w:r>
        <w:rPr>
          <w:color w:val="000000"/>
        </w:rPr>
        <w:t xml:space="preserve"> Госстандарт России</w:t>
      </w:r>
    </w:p>
    <w:p w:rsidR="004A4FB4" w:rsidRDefault="004A4FB4" w:rsidP="004A4FB4">
      <w:pPr>
        <w:rPr>
          <w:color w:val="000000"/>
        </w:rPr>
      </w:pPr>
    </w:p>
    <w:p w:rsidR="004A4FB4" w:rsidRDefault="004A4FB4" w:rsidP="004A4FB4">
      <w:pPr>
        <w:rPr>
          <w:color w:val="000000"/>
        </w:rPr>
      </w:pPr>
      <w:r>
        <w:rPr>
          <w:b/>
          <w:bCs/>
          <w:color w:val="000000"/>
        </w:rPr>
        <w:t>Статус:</w:t>
      </w:r>
      <w:r>
        <w:rPr>
          <w:color w:val="000000"/>
        </w:rPr>
        <w:t xml:space="preserve"> Действующий</w:t>
      </w:r>
    </w:p>
    <w:p w:rsidR="004A4FB4" w:rsidRDefault="004A4FB4" w:rsidP="004A4FB4">
      <w:pPr>
        <w:rPr>
          <w:color w:val="000000"/>
        </w:rPr>
      </w:pPr>
      <w:r>
        <w:rPr>
          <w:color w:val="000000"/>
        </w:rPr>
        <w:t xml:space="preserve">     </w:t>
      </w:r>
    </w:p>
    <w:p w:rsidR="004A4FB4" w:rsidRDefault="004A4FB4" w:rsidP="004A4FB4">
      <w:pPr>
        <w:rPr>
          <w:color w:val="000000"/>
        </w:rPr>
      </w:pPr>
      <w:r>
        <w:rPr>
          <w:b/>
          <w:bCs/>
          <w:color w:val="000000"/>
        </w:rPr>
        <w:t>Тип документа:</w:t>
      </w:r>
      <w:r>
        <w:rPr>
          <w:color w:val="000000"/>
        </w:rPr>
        <w:t xml:space="preserve"> Нормативно-технический документ</w:t>
      </w:r>
    </w:p>
    <w:p w:rsidR="004A4FB4" w:rsidRDefault="004A4FB4" w:rsidP="004A4FB4">
      <w:pPr>
        <w:rPr>
          <w:color w:val="000000"/>
        </w:rPr>
      </w:pPr>
      <w:r>
        <w:rPr>
          <w:b/>
          <w:bCs/>
          <w:color w:val="000000"/>
        </w:rPr>
        <w:t>Дата начала действия:</w:t>
      </w:r>
      <w:r>
        <w:rPr>
          <w:color w:val="000000"/>
        </w:rPr>
        <w:t xml:space="preserve"> 01.07.1994</w:t>
      </w:r>
    </w:p>
    <w:p w:rsidR="004A4FB4" w:rsidRDefault="004A4FB4" w:rsidP="004A4FB4">
      <w:pPr>
        <w:rPr>
          <w:color w:val="000000"/>
        </w:rPr>
      </w:pPr>
    </w:p>
    <w:p w:rsidR="004A4FB4" w:rsidRDefault="004A4FB4" w:rsidP="004A4FB4">
      <w:pPr>
        <w:rPr>
          <w:color w:val="000000"/>
        </w:rPr>
      </w:pPr>
      <w:r>
        <w:rPr>
          <w:b/>
          <w:bCs/>
          <w:color w:val="000000"/>
        </w:rPr>
        <w:t>Опубликован:</w:t>
      </w:r>
      <w:r>
        <w:rPr>
          <w:color w:val="000000"/>
        </w:rPr>
        <w:t xml:space="preserve"> официальное издание, М.: Издательство стандартов, 1994 год</w:t>
      </w:r>
    </w:p>
    <w:p w:rsidR="004A4FB4" w:rsidRDefault="004A4FB4" w:rsidP="004A4FB4">
      <w:pPr>
        <w:rPr>
          <w:color w:val="000000"/>
        </w:rPr>
      </w:pPr>
    </w:p>
    <w:p w:rsidR="004A4FB4" w:rsidRDefault="004A4FB4" w:rsidP="004A4FB4">
      <w:pPr>
        <w:rPr>
          <w:color w:val="000000"/>
        </w:rPr>
      </w:pPr>
    </w:p>
    <w:p w:rsidR="004A4FB4" w:rsidRDefault="004A4FB4" w:rsidP="004A4FB4">
      <w:pPr>
        <w:pStyle w:val="Heading"/>
        <w:rPr>
          <w:color w:val="000000"/>
        </w:rPr>
      </w:pPr>
      <w:r>
        <w:rPr>
          <w:color w:val="000000"/>
        </w:rPr>
        <w:t>Ссылается на следующие документы:</w:t>
      </w:r>
    </w:p>
    <w:p w:rsidR="004A4FB4" w:rsidRDefault="004A4FB4" w:rsidP="004A4FB4">
      <w:pPr>
        <w:rPr>
          <w:color w:val="000000"/>
        </w:rPr>
      </w:pPr>
    </w:p>
    <w:p w:rsidR="004A4FB4" w:rsidRDefault="004A4FB4" w:rsidP="004A4FB4">
      <w:pPr>
        <w:rPr>
          <w:color w:val="000000"/>
        </w:rPr>
      </w:pPr>
      <w:proofErr w:type="spellStart"/>
      <w:r>
        <w:rPr>
          <w:color w:val="000000"/>
        </w:rPr>
        <w:t>СНиП</w:t>
      </w:r>
      <w:proofErr w:type="spellEnd"/>
      <w:r>
        <w:rPr>
          <w:color w:val="000000"/>
        </w:rPr>
        <w:t xml:space="preserve"> 2.08.02-89* Общественные здания и сооружения (с Изменениями N 1-5)</w:t>
      </w:r>
    </w:p>
    <w:p w:rsidR="004A4FB4" w:rsidRDefault="004A4FB4" w:rsidP="004A4FB4">
      <w:pPr>
        <w:rPr>
          <w:color w:val="000000"/>
        </w:rPr>
      </w:pPr>
      <w:r>
        <w:rPr>
          <w:color w:val="000000"/>
        </w:rPr>
        <w:t>Постановление Госстроя СССР от 16.05.1989 N 78</w:t>
      </w:r>
    </w:p>
    <w:p w:rsidR="004A4FB4" w:rsidRDefault="004A4FB4" w:rsidP="004A4FB4">
      <w:pPr>
        <w:rPr>
          <w:color w:val="000000"/>
        </w:rPr>
      </w:pPr>
      <w:proofErr w:type="spellStart"/>
      <w:r>
        <w:rPr>
          <w:color w:val="000000"/>
        </w:rPr>
        <w:t>СНиП</w:t>
      </w:r>
      <w:proofErr w:type="spellEnd"/>
      <w:r>
        <w:rPr>
          <w:color w:val="000000"/>
        </w:rPr>
        <w:t xml:space="preserve"> от 16.05.1989 N 2.08.02-89*</w:t>
      </w:r>
    </w:p>
    <w:p w:rsidR="004A4FB4" w:rsidRDefault="004A4FB4" w:rsidP="004A4FB4">
      <w:pPr>
        <w:rPr>
          <w:color w:val="000000"/>
        </w:rPr>
      </w:pPr>
    </w:p>
    <w:p w:rsidR="004A4FB4" w:rsidRDefault="004A4FB4" w:rsidP="004A4FB4">
      <w:pPr>
        <w:rPr>
          <w:color w:val="000000"/>
        </w:rPr>
      </w:pPr>
      <w:r>
        <w:rPr>
          <w:color w:val="000000"/>
        </w:rPr>
        <w:t>ГОСТ 12.1.036-81 (</w:t>
      </w:r>
      <w:proofErr w:type="gramStart"/>
      <w:r>
        <w:rPr>
          <w:color w:val="000000"/>
        </w:rPr>
        <w:t>СТ</w:t>
      </w:r>
      <w:proofErr w:type="gramEnd"/>
      <w:r>
        <w:rPr>
          <w:color w:val="000000"/>
        </w:rPr>
        <w:t xml:space="preserve"> СЭВ 2834-80) ССБТ. Шум. Допустимые уровни в жилых и общественных зданиях</w:t>
      </w:r>
    </w:p>
    <w:p w:rsidR="004A4FB4" w:rsidRDefault="004A4FB4" w:rsidP="004A4FB4">
      <w:pPr>
        <w:rPr>
          <w:color w:val="000000"/>
        </w:rPr>
      </w:pPr>
      <w:r>
        <w:rPr>
          <w:color w:val="000000"/>
        </w:rPr>
        <w:t>Постановление Госстандарта СССР от 31.12.1981 N 5895</w:t>
      </w:r>
    </w:p>
    <w:p w:rsidR="004A4FB4" w:rsidRDefault="004A4FB4" w:rsidP="004A4FB4">
      <w:pPr>
        <w:rPr>
          <w:color w:val="000000"/>
        </w:rPr>
      </w:pPr>
      <w:r>
        <w:rPr>
          <w:color w:val="000000"/>
        </w:rPr>
        <w:t>ГОСТ от 31.12.1981 N 12.1.036-81</w:t>
      </w:r>
    </w:p>
    <w:p w:rsidR="004A4FB4" w:rsidRDefault="004A4FB4" w:rsidP="004A4FB4">
      <w:pPr>
        <w:rPr>
          <w:color w:val="000000"/>
        </w:rPr>
      </w:pPr>
    </w:p>
    <w:p w:rsidR="004A4FB4" w:rsidRDefault="004A4FB4" w:rsidP="004A4FB4">
      <w:pPr>
        <w:rPr>
          <w:color w:val="000000"/>
        </w:rPr>
      </w:pPr>
      <w:r>
        <w:rPr>
          <w:color w:val="000000"/>
        </w:rPr>
        <w:t>ГОСТ 12.1.004-91 ССБТ. Пожарная безопасность. Общие требования (с Изменением N 1)</w:t>
      </w:r>
    </w:p>
    <w:p w:rsidR="004A4FB4" w:rsidRDefault="004A4FB4" w:rsidP="004A4FB4">
      <w:pPr>
        <w:rPr>
          <w:color w:val="000000"/>
        </w:rPr>
      </w:pPr>
      <w:r>
        <w:rPr>
          <w:color w:val="000000"/>
        </w:rPr>
        <w:t>Постановление Госстандарта СССР от 14.06.1991 N 875</w:t>
      </w:r>
    </w:p>
    <w:p w:rsidR="004A4FB4" w:rsidRDefault="004A4FB4" w:rsidP="004A4FB4">
      <w:pPr>
        <w:rPr>
          <w:color w:val="000000"/>
        </w:rPr>
      </w:pPr>
      <w:r>
        <w:rPr>
          <w:color w:val="000000"/>
        </w:rPr>
        <w:t>ГОСТ от 14.06.1991 N 12.1.004-91</w:t>
      </w:r>
    </w:p>
    <w:p w:rsidR="004A4FB4" w:rsidRDefault="004A4FB4" w:rsidP="004A4FB4">
      <w:pPr>
        <w:rPr>
          <w:color w:val="000000"/>
        </w:rPr>
      </w:pPr>
    </w:p>
    <w:p w:rsidR="004A4FB4" w:rsidRDefault="004A4FB4" w:rsidP="004A4FB4">
      <w:pPr>
        <w:rPr>
          <w:color w:val="000000"/>
        </w:rPr>
      </w:pPr>
      <w:r>
        <w:rPr>
          <w:color w:val="000000"/>
        </w:rPr>
        <w:t>ГОСТ 12.1.005-88 ССБТ. Общие санитарно-гигиенические требования к воздуху рабочей зоны (с Изменением N 1)</w:t>
      </w:r>
    </w:p>
    <w:p w:rsidR="004A4FB4" w:rsidRDefault="004A4FB4" w:rsidP="004A4FB4">
      <w:pPr>
        <w:rPr>
          <w:color w:val="000000"/>
        </w:rPr>
      </w:pPr>
      <w:r>
        <w:rPr>
          <w:color w:val="000000"/>
        </w:rPr>
        <w:t>Постановление Госстандарта СССР от 29.09.1988 N 3388</w:t>
      </w:r>
    </w:p>
    <w:p w:rsidR="004A4FB4" w:rsidRDefault="004A4FB4" w:rsidP="004A4FB4">
      <w:pPr>
        <w:rPr>
          <w:color w:val="000000"/>
        </w:rPr>
      </w:pPr>
      <w:r>
        <w:rPr>
          <w:color w:val="000000"/>
        </w:rPr>
        <w:t>ГОСТ от 29.09.1988 N 12.1.005-88</w:t>
      </w:r>
    </w:p>
    <w:p w:rsidR="004A4FB4" w:rsidRDefault="004A4FB4" w:rsidP="004A4FB4">
      <w:pPr>
        <w:rPr>
          <w:color w:val="000000"/>
        </w:rPr>
      </w:pPr>
    </w:p>
    <w:p w:rsidR="004A4FB4" w:rsidRDefault="004A4FB4" w:rsidP="004A4FB4">
      <w:pPr>
        <w:rPr>
          <w:color w:val="000000"/>
        </w:rPr>
      </w:pPr>
      <w:r>
        <w:rPr>
          <w:color w:val="000000"/>
        </w:rPr>
        <w:t>ГОСТ 1.0-92 Межгосударственная система стандартизации. Основные положения (с Изменениями N 1-6)</w:t>
      </w:r>
    </w:p>
    <w:p w:rsidR="004A4FB4" w:rsidRDefault="004A4FB4" w:rsidP="004A4FB4">
      <w:pPr>
        <w:rPr>
          <w:color w:val="000000"/>
        </w:rPr>
      </w:pPr>
      <w:r>
        <w:rPr>
          <w:color w:val="000000"/>
        </w:rPr>
        <w:t>ГОСТ от 07.10.1992 N 1.0-92</w:t>
      </w:r>
    </w:p>
    <w:p w:rsidR="004A4FB4" w:rsidRDefault="004A4FB4" w:rsidP="004A4FB4">
      <w:pPr>
        <w:rPr>
          <w:color w:val="000000"/>
        </w:rPr>
      </w:pPr>
      <w:r>
        <w:rPr>
          <w:color w:val="000000"/>
        </w:rPr>
        <w:t>Протокол МГС от 07.10.1992</w:t>
      </w:r>
    </w:p>
    <w:p w:rsidR="004A4FB4" w:rsidRDefault="004A4FB4" w:rsidP="004A4FB4">
      <w:pPr>
        <w:rPr>
          <w:color w:val="000000"/>
        </w:rPr>
      </w:pPr>
    </w:p>
    <w:p w:rsidR="004A4FB4" w:rsidRDefault="004A4FB4" w:rsidP="004A4FB4">
      <w:pPr>
        <w:rPr>
          <w:color w:val="000000"/>
        </w:rPr>
      </w:pPr>
      <w:r>
        <w:rPr>
          <w:color w:val="000000"/>
        </w:rPr>
        <w:t>ГОСТ 28681.0-90 Стандартизация в сфере туристско-экскурсионного обслуживания. Основные положения</w:t>
      </w:r>
    </w:p>
    <w:p w:rsidR="004A4FB4" w:rsidRDefault="004A4FB4" w:rsidP="004A4FB4">
      <w:pPr>
        <w:rPr>
          <w:color w:val="000000"/>
        </w:rPr>
      </w:pPr>
      <w:r>
        <w:rPr>
          <w:color w:val="000000"/>
        </w:rPr>
        <w:t>Постановление Госстандарта СССР от 02.10.1990 N 2609</w:t>
      </w:r>
    </w:p>
    <w:p w:rsidR="004A4FB4" w:rsidRDefault="004A4FB4" w:rsidP="004A4FB4">
      <w:pPr>
        <w:rPr>
          <w:color w:val="000000"/>
        </w:rPr>
      </w:pPr>
      <w:r>
        <w:rPr>
          <w:color w:val="000000"/>
        </w:rPr>
        <w:t>ГОСТ от 02.10.1990 N 28681.0-90</w:t>
      </w:r>
    </w:p>
    <w:p w:rsidR="004A4FB4" w:rsidRDefault="004A4FB4" w:rsidP="004A4FB4">
      <w:pPr>
        <w:rPr>
          <w:color w:val="000000"/>
        </w:rPr>
      </w:pPr>
    </w:p>
    <w:p w:rsidR="004A4FB4" w:rsidRDefault="004A4FB4" w:rsidP="004A4FB4">
      <w:pPr>
        <w:rPr>
          <w:color w:val="000000"/>
        </w:rPr>
      </w:pPr>
    </w:p>
    <w:p w:rsidR="004A4FB4" w:rsidRDefault="004A4FB4" w:rsidP="004A4FB4">
      <w:pPr>
        <w:rPr>
          <w:color w:val="000000"/>
        </w:rPr>
      </w:pPr>
    </w:p>
    <w:p w:rsidR="004A4FB4" w:rsidRDefault="004A4FB4" w:rsidP="004A4FB4">
      <w:pPr>
        <w:pStyle w:val="Heading"/>
        <w:rPr>
          <w:color w:val="000000"/>
        </w:rPr>
      </w:pPr>
      <w:r>
        <w:rPr>
          <w:color w:val="000000"/>
        </w:rPr>
        <w:t xml:space="preserve">На него ссылаются следующие документы: </w:t>
      </w:r>
    </w:p>
    <w:p w:rsidR="004A4FB4" w:rsidRDefault="004A4FB4" w:rsidP="004A4FB4">
      <w:pPr>
        <w:rPr>
          <w:color w:val="000000"/>
        </w:rPr>
      </w:pPr>
      <w:r>
        <w:rPr>
          <w:color w:val="000000"/>
        </w:rPr>
        <w:t xml:space="preserve">ГОСТ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50690-2000 Туристские услуги. Общие требования</w:t>
      </w:r>
    </w:p>
    <w:p w:rsidR="004A4FB4" w:rsidRDefault="004A4FB4" w:rsidP="004A4FB4">
      <w:pPr>
        <w:rPr>
          <w:color w:val="000000"/>
        </w:rPr>
      </w:pPr>
      <w:r>
        <w:rPr>
          <w:color w:val="000000"/>
        </w:rPr>
        <w:t>Постановление Госстандарта России от 16.11.2000 N 295-ст</w:t>
      </w:r>
    </w:p>
    <w:p w:rsidR="004A4FB4" w:rsidRDefault="004A4FB4" w:rsidP="004A4FB4">
      <w:pPr>
        <w:rPr>
          <w:color w:val="000000"/>
        </w:rPr>
      </w:pPr>
      <w:r>
        <w:rPr>
          <w:color w:val="000000"/>
        </w:rPr>
        <w:t xml:space="preserve">ГОСТ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от 16.11.2000 N 50690-2000</w:t>
      </w:r>
    </w:p>
    <w:p w:rsidR="008E3ECB" w:rsidRDefault="008E3ECB"/>
    <w:sectPr w:rsidR="008E3E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B4"/>
    <w:rsid w:val="004A4FB4"/>
    <w:rsid w:val="008E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4A4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2726</Words>
  <Characters>15544</Characters>
  <Application>Microsoft Office Word</Application>
  <DocSecurity>0</DocSecurity>
  <Lines>129</Lines>
  <Paragraphs>36</Paragraphs>
  <ScaleCrop>false</ScaleCrop>
  <Company>Microsoft</Company>
  <LinksUpToDate>false</LinksUpToDate>
  <CharactersWithSpaces>18234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2012-03-23T15:57:00Z</dcterms:created>
  <dcterms:modified xsi:type="dcterms:W3CDTF">2012-03-23T15:57:00Z</dcterms:modified>
</cp:coreProperties>
</file>